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D6225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</w:t>
      </w:r>
      <w:r w:rsidR="009D6225">
        <w:rPr>
          <w:rFonts w:eastAsia="Calibri"/>
          <w:sz w:val="28"/>
          <w:szCs w:val="28"/>
          <w:lang w:eastAsia="en-US"/>
        </w:rPr>
        <w:t>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93ECE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9D6225">
        <w:rPr>
          <w:rFonts w:eastAsia="Calibri"/>
          <w:sz w:val="28"/>
          <w:szCs w:val="28"/>
          <w:lang w:eastAsia="en-US"/>
        </w:rPr>
        <w:t>12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A97338" w:rsidRPr="0052456A" w:rsidRDefault="00A97338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2456A">
        <w:rPr>
          <w:rFonts w:eastAsia="Calibri"/>
          <w:sz w:val="28"/>
          <w:szCs w:val="28"/>
          <w:lang w:eastAsia="en-US"/>
        </w:rPr>
        <w:t xml:space="preserve"> </w:t>
      </w:r>
      <w:r w:rsidR="003716FF" w:rsidRPr="0052456A">
        <w:rPr>
          <w:rFonts w:eastAsia="Calibri"/>
          <w:sz w:val="28"/>
          <w:szCs w:val="28"/>
          <w:lang w:eastAsia="en-US"/>
        </w:rPr>
        <w:t>таблицу 2 Программы «Перечень основных мероприятий муниципальной программы»</w:t>
      </w:r>
      <w:r w:rsidRPr="0052456A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 w:rsidRPr="0052456A">
        <w:rPr>
          <w:rFonts w:eastAsia="Calibri"/>
          <w:sz w:val="28"/>
          <w:szCs w:val="28"/>
          <w:lang w:eastAsia="en-US"/>
        </w:rPr>
        <w:t>и</w:t>
      </w:r>
      <w:r w:rsidR="00655237" w:rsidRPr="0052456A">
        <w:rPr>
          <w:rFonts w:eastAsia="Calibri"/>
          <w:sz w:val="28"/>
          <w:szCs w:val="28"/>
          <w:lang w:eastAsia="en-US"/>
        </w:rPr>
        <w:t>ю</w:t>
      </w:r>
      <w:r w:rsidR="00234909" w:rsidRPr="0052456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A76345">
          <w:headerReference w:type="default" r:id="rId9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Pr="00D04756" w:rsidRDefault="009D6225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BA4BB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A4BBC">
        <w:rPr>
          <w:sz w:val="28"/>
          <w:szCs w:val="28"/>
        </w:rPr>
        <w:t xml:space="preserve">.2020 № </w:t>
      </w:r>
      <w:r>
        <w:rPr>
          <w:sz w:val="28"/>
          <w:szCs w:val="28"/>
        </w:rPr>
        <w:t>12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</w:p>
    <w:p w:rsidR="00D04756" w:rsidRPr="001A6174" w:rsidRDefault="00BA4BBC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>«</w:t>
      </w:r>
      <w:r w:rsidR="00D55A57" w:rsidRPr="001A6174">
        <w:rPr>
          <w:sz w:val="28"/>
          <w:szCs w:val="28"/>
        </w:rPr>
        <w:t>Приложение к постановлению</w:t>
      </w:r>
    </w:p>
    <w:p w:rsidR="00D55A57" w:rsidRPr="001A6174" w:rsidRDefault="00D55A57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 xml:space="preserve"> АСП Нялинское</w:t>
      </w:r>
    </w:p>
    <w:p w:rsidR="00D55A57" w:rsidRPr="001A6174" w:rsidRDefault="00C576A4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>от 21.12.2015 г. № 61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  <w:bookmarkStart w:id="0" w:name="_GoBack"/>
      <w:bookmarkEnd w:id="0"/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A6174" w:rsidRDefault="001A617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30</w:t>
            </w:r>
            <w:r w:rsidR="002707E4" w:rsidRPr="001A6174">
              <w:rPr>
                <w:color w:val="4F6228" w:themeColor="accent3" w:themeShade="80"/>
              </w:rPr>
              <w:t>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A6174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A6174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A6174" w:rsidRDefault="001A617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30</w:t>
            </w:r>
            <w:r w:rsidR="002707E4" w:rsidRPr="001A6174">
              <w:rPr>
                <w:color w:val="4F6228" w:themeColor="accent3" w:themeShade="80"/>
              </w:rPr>
              <w:t>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9A6136" w:rsidRDefault="009A6136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3</w:t>
            </w:r>
            <w:r w:rsidR="002707E4"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9A6136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9A6136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9A6136" w:rsidRDefault="009A6136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3</w:t>
            </w:r>
            <w:r w:rsidR="002707E4"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Организация порядка управления (эксплуатации) бесхозяйными объектами недвижимого </w:t>
            </w:r>
            <w:r w:rsidRPr="00BC6C11">
              <w:lastRenderedPageBreak/>
              <w:t>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73A3C" w:rsidRDefault="002707E4" w:rsidP="00FB1809">
            <w:r w:rsidRPr="00BC6C11">
              <w:t xml:space="preserve">Расширение использования в качестве источников энергии вторичных энергетических </w:t>
            </w:r>
          </w:p>
          <w:p w:rsidR="002707E4" w:rsidRPr="00BC6C11" w:rsidRDefault="002707E4" w:rsidP="00FB1809">
            <w:r w:rsidRPr="00BC6C11"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Замещение бензина и дизельного </w:t>
            </w:r>
            <w:r w:rsidRPr="00BC6C11"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</w:tbl>
    <w:p w:rsidR="0086034E" w:rsidRPr="0086034E" w:rsidRDefault="0086034E" w:rsidP="00565D6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86034E" w:rsidRPr="0086034E" w:rsidSect="00241152">
      <w:headerReference w:type="default" r:id="rId10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05" w:rsidRDefault="00234D05" w:rsidP="001D6C52">
      <w:r>
        <w:separator/>
      </w:r>
    </w:p>
  </w:endnote>
  <w:endnote w:type="continuationSeparator" w:id="0">
    <w:p w:rsidR="00234D05" w:rsidRDefault="00234D0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05" w:rsidRDefault="00234D05" w:rsidP="001D6C52">
      <w:r>
        <w:separator/>
      </w:r>
    </w:p>
  </w:footnote>
  <w:footnote w:type="continuationSeparator" w:id="0">
    <w:p w:rsidR="00234D05" w:rsidRDefault="00234D0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45" w:rsidRDefault="00A76345">
    <w:pPr>
      <w:pStyle w:val="a6"/>
      <w:jc w:val="center"/>
    </w:pPr>
  </w:p>
  <w:p w:rsidR="00A76345" w:rsidRDefault="00A763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2239"/>
      <w:docPartObj>
        <w:docPartGallery w:val="Page Numbers (Top of Page)"/>
        <w:docPartUnique/>
      </w:docPartObj>
    </w:sdtPr>
    <w:sdtEndPr/>
    <w:sdtContent>
      <w:p w:rsidR="00A76345" w:rsidRDefault="00E71958">
        <w:pPr>
          <w:pStyle w:val="a6"/>
          <w:jc w:val="center"/>
        </w:pPr>
        <w:r>
          <w:fldChar w:fldCharType="begin"/>
        </w:r>
        <w:r w:rsidR="00A76345">
          <w:instrText>PAGE   \* MERGEFORMAT</w:instrText>
        </w:r>
        <w:r>
          <w:fldChar w:fldCharType="separate"/>
        </w:r>
        <w:r w:rsidR="009D6225">
          <w:rPr>
            <w:noProof/>
          </w:rPr>
          <w:t>2</w:t>
        </w:r>
        <w:r>
          <w:fldChar w:fldCharType="end"/>
        </w:r>
      </w:p>
    </w:sdtContent>
  </w:sdt>
  <w:p w:rsidR="00A76345" w:rsidRDefault="00A763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1BE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6174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4D05"/>
    <w:rsid w:val="002376B7"/>
    <w:rsid w:val="00240076"/>
    <w:rsid w:val="00241152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0221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20DC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456A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D62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1C06"/>
    <w:rsid w:val="006D26EC"/>
    <w:rsid w:val="006D753B"/>
    <w:rsid w:val="006D7A2C"/>
    <w:rsid w:val="006E2EE2"/>
    <w:rsid w:val="006F63DA"/>
    <w:rsid w:val="006F768B"/>
    <w:rsid w:val="00701D48"/>
    <w:rsid w:val="00702FA6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6136"/>
    <w:rsid w:val="009A72B9"/>
    <w:rsid w:val="009A7E07"/>
    <w:rsid w:val="009B4F41"/>
    <w:rsid w:val="009C1E11"/>
    <w:rsid w:val="009C2FAA"/>
    <w:rsid w:val="009C44CB"/>
    <w:rsid w:val="009C483F"/>
    <w:rsid w:val="009D38BB"/>
    <w:rsid w:val="009D6225"/>
    <w:rsid w:val="009D7402"/>
    <w:rsid w:val="009E656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F53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29A2"/>
    <w:rsid w:val="00B44A05"/>
    <w:rsid w:val="00B45063"/>
    <w:rsid w:val="00B457DE"/>
    <w:rsid w:val="00B46929"/>
    <w:rsid w:val="00B50633"/>
    <w:rsid w:val="00B51C08"/>
    <w:rsid w:val="00B52BF0"/>
    <w:rsid w:val="00B552E2"/>
    <w:rsid w:val="00B55EFE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41DC"/>
    <w:rsid w:val="00BA4BBC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6A4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1958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0DB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270BC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E8AC-398F-4320-9BA8-2E0ED2D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2020-02-21T07:38:00Z</cp:lastPrinted>
  <dcterms:created xsi:type="dcterms:W3CDTF">2020-02-21T07:40:00Z</dcterms:created>
  <dcterms:modified xsi:type="dcterms:W3CDTF">2020-02-21T07:40:00Z</dcterms:modified>
</cp:coreProperties>
</file>